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1B826" w14:textId="77777777" w:rsidR="003457D7" w:rsidRDefault="003457D7" w:rsidP="003457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SHORTER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5724A19" w14:textId="77777777" w:rsidR="003457D7" w:rsidRDefault="003457D7" w:rsidP="003457D7">
      <w:pPr>
        <w:rPr>
          <w:rFonts w:ascii="Times New Roman" w:hAnsi="Times New Roman" w:cs="Times New Roman"/>
        </w:rPr>
      </w:pPr>
    </w:p>
    <w:p w14:paraId="5C914EB6" w14:textId="77777777" w:rsidR="003457D7" w:rsidRDefault="003457D7" w:rsidP="003457D7">
      <w:pPr>
        <w:rPr>
          <w:rFonts w:ascii="Times New Roman" w:hAnsi="Times New Roman" w:cs="Times New Roman"/>
        </w:rPr>
      </w:pPr>
    </w:p>
    <w:p w14:paraId="4D858DB5" w14:textId="77777777" w:rsidR="003457D7" w:rsidRDefault="003457D7" w:rsidP="003457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Lambe</w:t>
      </w:r>
      <w:proofErr w:type="spellEnd"/>
      <w:r>
        <w:rPr>
          <w:rFonts w:ascii="Times New Roman" w:hAnsi="Times New Roman" w:cs="Times New Roman"/>
        </w:rPr>
        <w:t xml:space="preserve">, senior(q.v.), John Tyler(q.v.) and John </w:t>
      </w:r>
      <w:proofErr w:type="spellStart"/>
      <w:r>
        <w:rPr>
          <w:rFonts w:ascii="Times New Roman" w:hAnsi="Times New Roman" w:cs="Times New Roman"/>
        </w:rPr>
        <w:t>Kyrkeham</w:t>
      </w:r>
      <w:proofErr w:type="spellEnd"/>
      <w:r>
        <w:rPr>
          <w:rFonts w:ascii="Times New Roman" w:hAnsi="Times New Roman" w:cs="Times New Roman"/>
        </w:rPr>
        <w:t>(q.v.)</w:t>
      </w:r>
    </w:p>
    <w:p w14:paraId="179A40AF" w14:textId="77777777" w:rsidR="003457D7" w:rsidRDefault="003457D7" w:rsidP="003457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trespass and taking against William Wilson of Merstham,</w:t>
      </w:r>
    </w:p>
    <w:p w14:paraId="13B02A95" w14:textId="77777777" w:rsidR="003457D7" w:rsidRDefault="003457D7" w:rsidP="003457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Surrey(q.v.).</w:t>
      </w:r>
    </w:p>
    <w:p w14:paraId="685E41A9" w14:textId="77777777" w:rsidR="003457D7" w:rsidRDefault="003457D7" w:rsidP="003457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309DEB1" w14:textId="77777777" w:rsidR="003457D7" w:rsidRDefault="003457D7" w:rsidP="003457D7">
      <w:pPr>
        <w:rPr>
          <w:rFonts w:ascii="Times New Roman" w:hAnsi="Times New Roman" w:cs="Times New Roman"/>
        </w:rPr>
      </w:pPr>
    </w:p>
    <w:p w14:paraId="2CB0EE2A" w14:textId="77777777" w:rsidR="003457D7" w:rsidRDefault="003457D7" w:rsidP="003457D7">
      <w:pPr>
        <w:rPr>
          <w:rFonts w:ascii="Times New Roman" w:hAnsi="Times New Roman" w:cs="Times New Roman"/>
        </w:rPr>
      </w:pPr>
    </w:p>
    <w:p w14:paraId="1AAD8E24" w14:textId="77777777" w:rsidR="003457D7" w:rsidRDefault="003457D7" w:rsidP="003457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14:paraId="0D6DB972" w14:textId="77777777" w:rsidR="006B2F86" w:rsidRPr="00E71FC3" w:rsidRDefault="003457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0AC5F" w14:textId="77777777" w:rsidR="003457D7" w:rsidRDefault="003457D7" w:rsidP="00E71FC3">
      <w:r>
        <w:separator/>
      </w:r>
    </w:p>
  </w:endnote>
  <w:endnote w:type="continuationSeparator" w:id="0">
    <w:p w14:paraId="32F582FA" w14:textId="77777777" w:rsidR="003457D7" w:rsidRDefault="003457D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BD2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00528" w14:textId="77777777" w:rsidR="003457D7" w:rsidRDefault="003457D7" w:rsidP="00E71FC3">
      <w:r>
        <w:separator/>
      </w:r>
    </w:p>
  </w:footnote>
  <w:footnote w:type="continuationSeparator" w:id="0">
    <w:p w14:paraId="32FE5849" w14:textId="77777777" w:rsidR="003457D7" w:rsidRDefault="003457D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7D7"/>
    <w:rsid w:val="001A7C09"/>
    <w:rsid w:val="003457D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9D62D"/>
  <w15:chartTrackingRefBased/>
  <w15:docId w15:val="{F0B5F372-DB11-4357-AA87-7464A06B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457D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457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2018-03-13T19:59:00Z</dcterms:created>
  <dcterms:modified xsi:type="dcterms:W3CDTF">2018-03-13T20:00:00Z</dcterms:modified>
</cp:coreProperties>
</file>